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2DD5" w14:textId="3DDADB3D" w:rsidR="001C42DF" w:rsidRDefault="001C42DF">
      <w:r>
        <w:rPr>
          <w:noProof/>
        </w:rPr>
        <w:drawing>
          <wp:anchor distT="0" distB="0" distL="114300" distR="114300" simplePos="0" relativeHeight="251659264" behindDoc="0" locked="0" layoutInCell="1" allowOverlap="1" wp14:anchorId="1ACACA1D" wp14:editId="40375FAE">
            <wp:simplePos x="0" y="0"/>
            <wp:positionH relativeFrom="column">
              <wp:posOffset>-126124</wp:posOffset>
            </wp:positionH>
            <wp:positionV relativeFrom="paragraph">
              <wp:posOffset>268671</wp:posOffset>
            </wp:positionV>
            <wp:extent cx="5943600" cy="1393190"/>
            <wp:effectExtent l="0" t="0" r="0" b="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93190"/>
                    </a:xfrm>
                    <a:prstGeom prst="rect">
                      <a:avLst/>
                    </a:prstGeom>
                  </pic:spPr>
                </pic:pic>
              </a:graphicData>
            </a:graphic>
          </wp:anchor>
        </w:drawing>
      </w:r>
    </w:p>
    <w:p w14:paraId="2A25CB11" w14:textId="68744A9C" w:rsidR="001C42DF" w:rsidRPr="00267FEE" w:rsidRDefault="001C42DF" w:rsidP="001C42DF">
      <w:pPr>
        <w:spacing w:before="100" w:beforeAutospacing="1" w:after="100" w:afterAutospacing="1" w:line="240" w:lineRule="auto"/>
        <w:jc w:val="center"/>
        <w:outlineLvl w:val="1"/>
        <w:rPr>
          <w:rFonts w:asciiTheme="minorHAnsi" w:eastAsia="Times New Roman" w:hAnsiTheme="minorHAnsi" w:cstheme="minorHAnsi"/>
          <w:b/>
          <w:bCs/>
          <w:sz w:val="36"/>
          <w:szCs w:val="36"/>
        </w:rPr>
      </w:pPr>
      <w:r w:rsidRPr="0050462D">
        <w:rPr>
          <w:rFonts w:asciiTheme="minorHAnsi" w:eastAsia="Times New Roman" w:hAnsiTheme="minorHAnsi" w:cstheme="minorHAnsi"/>
          <w:b/>
          <w:bCs/>
          <w:sz w:val="36"/>
          <w:szCs w:val="36"/>
        </w:rPr>
        <w:t>Signers of the Declaration of Independence</w:t>
      </w:r>
    </w:p>
    <w:p w14:paraId="109062F9" w14:textId="0C32EB21" w:rsidR="001C42DF" w:rsidRDefault="001C42DF" w:rsidP="001C42DF">
      <w:pPr>
        <w:spacing w:before="100" w:beforeAutospacing="1" w:after="100" w:afterAutospacing="1" w:line="240" w:lineRule="auto"/>
        <w:jc w:val="center"/>
        <w:outlineLvl w:val="1"/>
        <w:rPr>
          <w:rFonts w:eastAsia="Times New Roman" w:cs="Times New Roman"/>
          <w:b/>
          <w:bCs/>
          <w:sz w:val="24"/>
          <w:szCs w:val="24"/>
        </w:rPr>
      </w:pPr>
    </w:p>
    <w:p w14:paraId="3658F462" w14:textId="61C9AA1F" w:rsidR="00004EF4" w:rsidRDefault="00004EF4" w:rsidP="001C42DF">
      <w:pPr>
        <w:spacing w:before="100" w:beforeAutospacing="1" w:after="100" w:afterAutospacing="1" w:line="240" w:lineRule="auto"/>
        <w:jc w:val="center"/>
        <w:outlineLvl w:val="1"/>
        <w:rPr>
          <w:rFonts w:eastAsia="Times New Roman" w:cs="Times New Roman"/>
          <w:b/>
          <w:bCs/>
          <w:sz w:val="24"/>
          <w:szCs w:val="24"/>
        </w:rPr>
        <w:sectPr w:rsidR="00004EF4" w:rsidSect="00F41CA2">
          <w:pgSz w:w="12240" w:h="15840"/>
          <w:pgMar w:top="0" w:right="1440" w:bottom="1440" w:left="1440" w:header="720" w:footer="720" w:gutter="0"/>
          <w:cols w:space="720"/>
          <w:docGrid w:linePitch="360"/>
        </w:sectPr>
      </w:pPr>
    </w:p>
    <w:p w14:paraId="128E1815" w14:textId="097425C7" w:rsidR="001C42DF" w:rsidRPr="00267FEE" w:rsidRDefault="008438AE" w:rsidP="001C42DF">
      <w:pPr>
        <w:pStyle w:val="Heading1"/>
        <w:rPr>
          <w:rFonts w:asciiTheme="minorHAnsi" w:hAnsiTheme="minorHAnsi" w:cstheme="minorHAnsi"/>
          <w:b/>
          <w:bCs/>
          <w:sz w:val="48"/>
          <w:szCs w:val="48"/>
        </w:rPr>
      </w:pPr>
      <w:r>
        <w:rPr>
          <w:rFonts w:asciiTheme="minorHAnsi" w:hAnsiTheme="minorHAnsi" w:cstheme="minorHAnsi"/>
          <w:b/>
          <w:bCs/>
          <w:sz w:val="48"/>
          <w:szCs w:val="48"/>
        </w:rPr>
        <w:t>Samuel Chase</w:t>
      </w:r>
    </w:p>
    <w:p w14:paraId="0F192F26" w14:textId="42F860E9" w:rsidR="008438AE" w:rsidRPr="008438AE" w:rsidRDefault="008438AE" w:rsidP="001C42DF">
      <w:pPr>
        <w:pStyle w:val="BodyText"/>
        <w:rPr>
          <w:i/>
          <w:iCs/>
        </w:rPr>
      </w:pPr>
      <w:r w:rsidRPr="008438AE">
        <w:rPr>
          <w:i/>
          <w:iCs/>
        </w:rPr>
        <w:t>April 17, 1741</w:t>
      </w:r>
      <w:r w:rsidR="001C42DF" w:rsidRPr="008438AE">
        <w:rPr>
          <w:i/>
          <w:iCs/>
        </w:rPr>
        <w:t xml:space="preserve">- </w:t>
      </w:r>
      <w:r w:rsidRPr="008438AE">
        <w:rPr>
          <w:i/>
          <w:iCs/>
        </w:rPr>
        <w:t>June 19, 1811</w:t>
      </w:r>
    </w:p>
    <w:p w14:paraId="2BCBB4FC" w14:textId="6C97BB3A" w:rsidR="001C42DF" w:rsidRPr="008438AE" w:rsidRDefault="001C42DF" w:rsidP="001C42DF">
      <w:pPr>
        <w:pStyle w:val="BodyText"/>
        <w:rPr>
          <w:i/>
          <w:iCs/>
        </w:rPr>
      </w:pPr>
      <w:r w:rsidRPr="008438AE">
        <w:rPr>
          <w:i/>
          <w:iCs/>
        </w:rPr>
        <w:t xml:space="preserve">Birthplace: </w:t>
      </w:r>
      <w:r w:rsidR="008438AE" w:rsidRPr="008438AE">
        <w:rPr>
          <w:i/>
          <w:iCs/>
        </w:rPr>
        <w:t>Princess Anne, Md.</w:t>
      </w:r>
      <w:r w:rsidR="008438AE">
        <w:rPr>
          <w:i/>
          <w:iCs/>
        </w:rPr>
        <w:br/>
      </w:r>
      <w:r w:rsidRPr="008438AE">
        <w:rPr>
          <w:i/>
          <w:iCs/>
        </w:rPr>
        <w:t xml:space="preserve">Representing </w:t>
      </w:r>
      <w:r w:rsidR="008438AE" w:rsidRPr="008438AE">
        <w:rPr>
          <w:i/>
          <w:iCs/>
        </w:rPr>
        <w:t xml:space="preserve">Maryland </w:t>
      </w:r>
      <w:r w:rsidR="008438AE" w:rsidRPr="008438AE">
        <w:rPr>
          <w:i/>
          <w:iCs/>
        </w:rPr>
        <w:t>at the Continental Congress</w:t>
      </w:r>
    </w:p>
    <w:p w14:paraId="1F2156E4" w14:textId="30F0E399" w:rsidR="001C42DF" w:rsidRPr="008438AE" w:rsidRDefault="008438AE" w:rsidP="00DC1226">
      <w:pPr>
        <w:rPr>
          <w:i/>
          <w:iCs/>
        </w:rPr>
      </w:pPr>
      <w:r w:rsidRPr="00FD6EAD">
        <w:rPr>
          <w:b/>
          <w:bCs/>
          <w:noProof/>
        </w:rPr>
        <mc:AlternateContent>
          <mc:Choice Requires="wps">
            <w:drawing>
              <wp:anchor distT="45720" distB="45720" distL="114300" distR="114300" simplePos="0" relativeHeight="251664384" behindDoc="0" locked="0" layoutInCell="1" allowOverlap="1" wp14:anchorId="3071D759" wp14:editId="04DBA43B">
                <wp:simplePos x="0" y="0"/>
                <wp:positionH relativeFrom="column">
                  <wp:posOffset>1439844</wp:posOffset>
                </wp:positionH>
                <wp:positionV relativeFrom="paragraph">
                  <wp:posOffset>540759</wp:posOffset>
                </wp:positionV>
                <wp:extent cx="1458595" cy="2238375"/>
                <wp:effectExtent l="0" t="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238375"/>
                        </a:xfrm>
                        <a:prstGeom prst="rect">
                          <a:avLst/>
                        </a:prstGeom>
                        <a:solidFill>
                          <a:srgbClr val="FFFFFF"/>
                        </a:solidFill>
                        <a:ln w="9525">
                          <a:solidFill>
                            <a:srgbClr val="000000"/>
                          </a:solidFill>
                          <a:miter lim="800000"/>
                          <a:headEnd/>
                          <a:tailEnd/>
                        </a:ln>
                      </wps:spPr>
                      <wps:txbx>
                        <w:txbxContent>
                          <w:p w14:paraId="5AC8A134" w14:textId="2201A994" w:rsidR="001C42DF" w:rsidRPr="001C42DF" w:rsidRDefault="001C42DF" w:rsidP="001C42DF">
                            <w:pPr>
                              <w:pStyle w:val="BodyText"/>
                              <w:jc w:val="center"/>
                              <w:rPr>
                                <w:sz w:val="18"/>
                                <w:szCs w:val="18"/>
                              </w:rPr>
                            </w:pPr>
                            <w:r>
                              <w:rPr>
                                <w:noProof/>
                              </w:rPr>
                              <w:drawing>
                                <wp:inline distT="0" distB="0" distL="0" distR="0" wp14:anchorId="077F92CA" wp14:editId="3D0D686B">
                                  <wp:extent cx="1257650" cy="1681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57650" cy="1681060"/>
                                          </a:xfrm>
                                          <a:prstGeom prst="rect">
                                            <a:avLst/>
                                          </a:prstGeom>
                                          <a:noFill/>
                                          <a:ln>
                                            <a:noFill/>
                                          </a:ln>
                                        </pic:spPr>
                                      </pic:pic>
                                    </a:graphicData>
                                  </a:graphic>
                                </wp:inline>
                              </w:drawing>
                            </w:r>
                            <w:r>
                              <w:rPr>
                                <w:sz w:val="18"/>
                                <w:szCs w:val="18"/>
                              </w:rPr>
                              <w:br/>
                            </w:r>
                            <w:r w:rsidR="00FD6EAD">
                              <w:rPr>
                                <w:sz w:val="18"/>
                                <w:szCs w:val="18"/>
                              </w:rPr>
                              <w:br/>
                            </w:r>
                            <w:r w:rsidRPr="001C42DF">
                              <w:rPr>
                                <w:sz w:val="18"/>
                                <w:szCs w:val="18"/>
                              </w:rPr>
                              <w:t xml:space="preserve">by Ole </w:t>
                            </w:r>
                            <w:proofErr w:type="spellStart"/>
                            <w:r w:rsidRPr="001C42DF">
                              <w:rPr>
                                <w:sz w:val="18"/>
                                <w:szCs w:val="18"/>
                              </w:rPr>
                              <w:t>Erekson</w:t>
                            </w:r>
                            <w:proofErr w:type="spellEnd"/>
                            <w:r w:rsidRPr="001C42DF">
                              <w:rPr>
                                <w:sz w:val="18"/>
                                <w:szCs w:val="18"/>
                              </w:rPr>
                              <w:t>, Engraver, c1876, Library of Congress</w:t>
                            </w:r>
                          </w:p>
                          <w:p w14:paraId="3C5C4CA4" w14:textId="5DDD2A1F" w:rsidR="001C42DF" w:rsidRDefault="001C42DF" w:rsidP="001C42D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1D759" id="_x0000_t202" coordsize="21600,21600" o:spt="202" path="m,l,21600r21600,l21600,xe">
                <v:stroke joinstyle="miter"/>
                <v:path gradientshapeok="t" o:connecttype="rect"/>
              </v:shapetype>
              <v:shape id="Text Box 2" o:spid="_x0000_s1026" type="#_x0000_t202" style="position:absolute;margin-left:113.35pt;margin-top:42.6pt;width:114.85pt;height:17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">
                <v:textbox>
                  <w:txbxContent>
                    <w:p w14:paraId="5AC8A134" w14:textId="2201A994" w:rsidR="001C42DF" w:rsidRPr="001C42DF" w:rsidRDefault="001C42DF" w:rsidP="001C42DF">
                      <w:pPr>
                        <w:pStyle w:val="BodyText"/>
                        <w:jc w:val="center"/>
                        <w:rPr>
                          <w:sz w:val="18"/>
                          <w:szCs w:val="18"/>
                        </w:rPr>
                      </w:pPr>
                      <w:r>
                        <w:rPr>
                          <w:noProof/>
                        </w:rPr>
                        <w:drawing>
                          <wp:inline distT="0" distB="0" distL="0" distR="0" wp14:anchorId="077F92CA" wp14:editId="3D0D686B">
                            <wp:extent cx="1257650" cy="1681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57650" cy="1681060"/>
                                    </a:xfrm>
                                    <a:prstGeom prst="rect">
                                      <a:avLst/>
                                    </a:prstGeom>
                                    <a:noFill/>
                                    <a:ln>
                                      <a:noFill/>
                                    </a:ln>
                                  </pic:spPr>
                                </pic:pic>
                              </a:graphicData>
                            </a:graphic>
                          </wp:inline>
                        </w:drawing>
                      </w:r>
                      <w:r>
                        <w:rPr>
                          <w:sz w:val="18"/>
                          <w:szCs w:val="18"/>
                        </w:rPr>
                        <w:br/>
                      </w:r>
                      <w:r w:rsidR="00FD6EAD">
                        <w:rPr>
                          <w:sz w:val="18"/>
                          <w:szCs w:val="18"/>
                        </w:rPr>
                        <w:br/>
                      </w:r>
                      <w:r w:rsidRPr="001C42DF">
                        <w:rPr>
                          <w:sz w:val="18"/>
                          <w:szCs w:val="18"/>
                        </w:rPr>
                        <w:t xml:space="preserve">by Ole </w:t>
                      </w:r>
                      <w:proofErr w:type="spellStart"/>
                      <w:r w:rsidRPr="001C42DF">
                        <w:rPr>
                          <w:sz w:val="18"/>
                          <w:szCs w:val="18"/>
                        </w:rPr>
                        <w:t>Erekson</w:t>
                      </w:r>
                      <w:proofErr w:type="spellEnd"/>
                      <w:r w:rsidRPr="001C42DF">
                        <w:rPr>
                          <w:sz w:val="18"/>
                          <w:szCs w:val="18"/>
                        </w:rPr>
                        <w:t>, Engraver, c1876, Library of Congress</w:t>
                      </w:r>
                    </w:p>
                    <w:p w14:paraId="3C5C4CA4" w14:textId="5DDD2A1F" w:rsidR="001C42DF" w:rsidRDefault="001C42DF" w:rsidP="001C42DF">
                      <w:pPr>
                        <w:jc w:val="center"/>
                      </w:pPr>
                    </w:p>
                  </w:txbxContent>
                </v:textbox>
                <w10:wrap type="square"/>
              </v:shape>
            </w:pict>
          </mc:Fallback>
        </mc:AlternateContent>
      </w:r>
      <w:r w:rsidR="001C42DF" w:rsidRPr="008438AE">
        <w:rPr>
          <w:i/>
          <w:iCs/>
        </w:rPr>
        <w:t xml:space="preserve">Education: </w:t>
      </w:r>
      <w:r w:rsidRPr="008438AE">
        <w:rPr>
          <w:i/>
          <w:iCs/>
        </w:rPr>
        <w:t>Classical education in Law, Baltimore. (Judge)</w:t>
      </w:r>
    </w:p>
    <w:p w14:paraId="6E816676" w14:textId="39B6B2AA" w:rsidR="008438AE" w:rsidRPr="008438AE" w:rsidRDefault="00FD6EAD" w:rsidP="008438AE">
      <w:pPr>
        <w:pStyle w:val="NormalWeb"/>
        <w:jc w:val="both"/>
        <w:rPr>
          <w:sz w:val="22"/>
          <w:szCs w:val="22"/>
        </w:rPr>
      </w:pPr>
      <w:r w:rsidRPr="00FD6EAD">
        <w:rPr>
          <w:sz w:val="22"/>
          <w:szCs w:val="22"/>
        </w:rPr>
        <w:t xml:space="preserve">     </w:t>
      </w:r>
      <w:r w:rsidR="008438AE" w:rsidRPr="008438AE">
        <w:rPr>
          <w:sz w:val="22"/>
          <w:szCs w:val="22"/>
        </w:rPr>
        <w:t xml:space="preserve">Samuel Chase was born in Maryland on the seventeenth of </w:t>
      </w:r>
      <w:r w:rsidR="008438AE" w:rsidRPr="008438AE">
        <w:rPr>
          <w:sz w:val="22"/>
          <w:szCs w:val="22"/>
        </w:rPr>
        <w:t>April</w:t>
      </w:r>
      <w:r w:rsidR="008438AE" w:rsidRPr="008438AE">
        <w:rPr>
          <w:sz w:val="22"/>
          <w:szCs w:val="22"/>
        </w:rPr>
        <w:t xml:space="preserve"> 1741. He received a good classical education in Baltimore. He studied law and began practice in Annapolis. In 1774 he was selected to represent Maryland at the Continental Congress. He was re-elected to that post in </w:t>
      </w:r>
      <w:r w:rsidR="008438AE" w:rsidRPr="008438AE">
        <w:rPr>
          <w:sz w:val="22"/>
          <w:szCs w:val="22"/>
        </w:rPr>
        <w:t>1775 and</w:t>
      </w:r>
      <w:r w:rsidR="008438AE" w:rsidRPr="008438AE">
        <w:rPr>
          <w:sz w:val="22"/>
          <w:szCs w:val="22"/>
        </w:rPr>
        <w:t xml:space="preserve"> served there until 1778. In 1786 he moved to Baltimore, where two years later he was appointed chief justice of the Criminal Court of that district. He was later appointed chief justice of the state. In 1796 he was appointed a judge of the Supreme Court of the United States, an office that he filled until his death on the nineteenth of </w:t>
      </w:r>
      <w:r w:rsidR="008438AE" w:rsidRPr="008438AE">
        <w:rPr>
          <w:sz w:val="22"/>
          <w:szCs w:val="22"/>
        </w:rPr>
        <w:t>June</w:t>
      </w:r>
      <w:r w:rsidR="008438AE" w:rsidRPr="008438AE">
        <w:rPr>
          <w:sz w:val="22"/>
          <w:szCs w:val="22"/>
        </w:rPr>
        <w:t xml:space="preserve"> 1811.</w:t>
      </w:r>
    </w:p>
    <w:p w14:paraId="7F9D06A4" w14:textId="4843917D" w:rsidR="00F50F87" w:rsidRDefault="00F50F87" w:rsidP="008438AE">
      <w:pPr>
        <w:pStyle w:val="NormalWeb"/>
        <w:jc w:val="both"/>
      </w:pPr>
    </w:p>
    <w:p w14:paraId="36812AE8" w14:textId="1C7AA534" w:rsidR="008438AE" w:rsidRDefault="008438AE" w:rsidP="008438AE">
      <w:pPr>
        <w:pStyle w:val="NormalWeb"/>
        <w:jc w:val="both"/>
      </w:pPr>
    </w:p>
    <w:p w14:paraId="28207FB4" w14:textId="01CFDEA2" w:rsidR="008438AE" w:rsidRDefault="008438AE" w:rsidP="008438AE">
      <w:pPr>
        <w:pStyle w:val="NormalWeb"/>
        <w:jc w:val="both"/>
      </w:pPr>
    </w:p>
    <w:p w14:paraId="1E9C8FD8" w14:textId="774724A3" w:rsidR="008438AE" w:rsidRDefault="008438AE" w:rsidP="008438AE">
      <w:pPr>
        <w:pStyle w:val="NormalWeb"/>
        <w:jc w:val="both"/>
      </w:pPr>
    </w:p>
    <w:p w14:paraId="7F5589E1" w14:textId="0F9788EF" w:rsidR="008438AE" w:rsidRDefault="008438AE" w:rsidP="008438AE">
      <w:pPr>
        <w:pStyle w:val="NormalWeb"/>
        <w:jc w:val="both"/>
      </w:pPr>
    </w:p>
    <w:p w14:paraId="436CE69B" w14:textId="43D7A179" w:rsidR="008438AE" w:rsidRDefault="008438AE" w:rsidP="008438AE">
      <w:pPr>
        <w:pStyle w:val="NormalWeb"/>
        <w:jc w:val="both"/>
      </w:pPr>
    </w:p>
    <w:p w14:paraId="425A7EA4" w14:textId="0A325F4B" w:rsidR="008438AE" w:rsidRDefault="008438AE" w:rsidP="008438AE">
      <w:pPr>
        <w:pStyle w:val="NormalWeb"/>
        <w:jc w:val="both"/>
      </w:pPr>
    </w:p>
    <w:p w14:paraId="5666A952" w14:textId="39535103" w:rsidR="00FD6EAD" w:rsidRDefault="00FD6EAD" w:rsidP="00267FEE">
      <w:pPr>
        <w:pStyle w:val="BodyText"/>
        <w:jc w:val="both"/>
      </w:pPr>
    </w:p>
    <w:p w14:paraId="4C57BAE7" w14:textId="1E702C60" w:rsidR="00B92946" w:rsidRDefault="00B92946" w:rsidP="00267FEE">
      <w:pPr>
        <w:pStyle w:val="BodyText"/>
        <w:jc w:val="both"/>
      </w:pPr>
    </w:p>
    <w:p w14:paraId="031F9F53" w14:textId="34122DB1" w:rsidR="00B92946" w:rsidRDefault="00B92946" w:rsidP="00267FEE">
      <w:pPr>
        <w:pStyle w:val="BodyText"/>
        <w:jc w:val="both"/>
      </w:pPr>
    </w:p>
    <w:p w14:paraId="1601D793" w14:textId="27E366DF" w:rsidR="00FD6EAD" w:rsidRDefault="00FD6EAD" w:rsidP="00267FEE">
      <w:pPr>
        <w:pStyle w:val="BodyText"/>
        <w:jc w:val="both"/>
      </w:pPr>
    </w:p>
    <w:p w14:paraId="69A13A16" w14:textId="2BDA308E" w:rsidR="00FD6EAD" w:rsidRDefault="00FD6EAD" w:rsidP="00267FEE">
      <w:pPr>
        <w:pStyle w:val="BodyText"/>
        <w:jc w:val="both"/>
      </w:pPr>
    </w:p>
    <w:p w14:paraId="3246DE97" w14:textId="27B168D6" w:rsidR="008438AE" w:rsidRDefault="008438AE" w:rsidP="00267FEE">
      <w:pPr>
        <w:pStyle w:val="BodyText"/>
        <w:jc w:val="both"/>
      </w:pPr>
    </w:p>
    <w:p w14:paraId="29521718" w14:textId="7E0ECFC2" w:rsidR="008438AE" w:rsidRDefault="008438AE" w:rsidP="00267FEE">
      <w:pPr>
        <w:pStyle w:val="BodyText"/>
        <w:jc w:val="both"/>
      </w:pPr>
    </w:p>
    <w:p w14:paraId="164E7A6F" w14:textId="78FBE39A" w:rsidR="008438AE" w:rsidRDefault="008438AE" w:rsidP="00267FEE">
      <w:pPr>
        <w:pStyle w:val="BodyText"/>
        <w:jc w:val="both"/>
      </w:pPr>
    </w:p>
    <w:p w14:paraId="4BF5948E" w14:textId="3818B494" w:rsidR="008438AE" w:rsidRDefault="008438AE" w:rsidP="00267FEE">
      <w:pPr>
        <w:pStyle w:val="BodyText"/>
        <w:jc w:val="both"/>
      </w:pPr>
    </w:p>
    <w:p w14:paraId="662C24C6" w14:textId="1F74A154" w:rsidR="006B72E9" w:rsidRDefault="008438AE" w:rsidP="00267FEE">
      <w:pPr>
        <w:pStyle w:val="BodyText"/>
        <w:jc w:val="both"/>
        <w:rPr>
          <w:b/>
          <w:bCs/>
          <w:sz w:val="16"/>
          <w:szCs w:val="16"/>
        </w:rPr>
      </w:pPr>
      <w:r>
        <w:rPr>
          <w:b/>
          <w:bCs/>
          <w:noProof/>
          <w:sz w:val="16"/>
          <w:szCs w:val="16"/>
        </w:rPr>
        <mc:AlternateContent>
          <mc:Choice Requires="wps">
            <w:drawing>
              <wp:anchor distT="0" distB="0" distL="114300" distR="114300" simplePos="0" relativeHeight="251667456" behindDoc="0" locked="0" layoutInCell="1" allowOverlap="1" wp14:anchorId="764EAA97" wp14:editId="245DBC02">
                <wp:simplePos x="0" y="0"/>
                <wp:positionH relativeFrom="column">
                  <wp:posOffset>87630</wp:posOffset>
                </wp:positionH>
                <wp:positionV relativeFrom="paragraph">
                  <wp:posOffset>30928</wp:posOffset>
                </wp:positionV>
                <wp:extent cx="17449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44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D67C3"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9pt,2.45pt" to="14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" strokecolor="black [3200]" strokeweight=".5pt">
                <v:stroke joinstyle="miter"/>
              </v:line>
            </w:pict>
          </mc:Fallback>
        </mc:AlternateContent>
      </w:r>
    </w:p>
    <w:p w14:paraId="18617ADE" w14:textId="4B240ED8" w:rsidR="00F50F87" w:rsidRDefault="00F50F87" w:rsidP="008438AE">
      <w:pPr>
        <w:spacing w:line="276" w:lineRule="auto"/>
        <w:rPr>
          <w:rFonts w:cs="Times New Roman"/>
        </w:rPr>
      </w:pPr>
      <w:r>
        <w:rPr>
          <w:rFonts w:cs="Times New Roman"/>
        </w:rPr>
        <w:t xml:space="preserve">This broadsheet is dedicated to the 250th Anniversary Celebration of the Declaration of Independence for more information visit the National Society Sons of the American Revolution website at:  </w:t>
      </w:r>
      <w:hyperlink r:id="rId6" w:history="1">
        <w:r>
          <w:rPr>
            <w:rStyle w:val="Hyperlink"/>
            <w:rFonts w:cs="Times New Roman"/>
            <w:color w:val="0563C1"/>
          </w:rPr>
          <w:t>www.sar.org</w:t>
        </w:r>
      </w:hyperlink>
    </w:p>
    <w:p w14:paraId="0DA4273A" w14:textId="1BDB0090" w:rsidR="006B72E9" w:rsidRPr="006B72E9" w:rsidRDefault="006B72E9" w:rsidP="008438AE">
      <w:pPr>
        <w:pStyle w:val="BodyText"/>
        <w:rPr>
          <w:b/>
          <w:bCs/>
        </w:rPr>
        <w:sectPr w:rsidR="006B72E9" w:rsidRPr="006B72E9" w:rsidSect="006B72E9">
          <w:type w:val="continuous"/>
          <w:pgSz w:w="12240" w:h="15840"/>
          <w:pgMar w:top="0" w:right="1440" w:bottom="720" w:left="1440" w:header="720" w:footer="720" w:gutter="0"/>
          <w:cols w:num="3" w:space="225"/>
          <w:docGrid w:linePitch="360"/>
        </w:sectPr>
      </w:pPr>
      <w:r w:rsidRPr="006B72E9">
        <w:rPr>
          <w:b/>
          <w:bCs/>
        </w:rPr>
        <w:t xml:space="preserve">Presented by: Oregon Sons of the American Revolution, www.oregonsar.org   </w:t>
      </w:r>
    </w:p>
    <w:p w14:paraId="5C16882F" w14:textId="466C65F1" w:rsidR="00205023" w:rsidRDefault="00E60889">
      <w:r>
        <w:rPr>
          <w:noProof/>
        </w:rPr>
        <mc:AlternateContent>
          <mc:Choice Requires="wps">
            <w:drawing>
              <wp:anchor distT="45720" distB="45720" distL="114300" distR="114300" simplePos="0" relativeHeight="251669504" behindDoc="0" locked="0" layoutInCell="1" allowOverlap="1" wp14:anchorId="014A2FE1" wp14:editId="62367EC7">
                <wp:simplePos x="0" y="0"/>
                <wp:positionH relativeFrom="column">
                  <wp:posOffset>-129988</wp:posOffset>
                </wp:positionH>
                <wp:positionV relativeFrom="paragraph">
                  <wp:posOffset>2315920</wp:posOffset>
                </wp:positionV>
                <wp:extent cx="6036310" cy="348615"/>
                <wp:effectExtent l="0" t="0" r="2159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348615"/>
                        </a:xfrm>
                        <a:prstGeom prst="rect">
                          <a:avLst/>
                        </a:prstGeom>
                        <a:solidFill>
                          <a:srgbClr val="FFFFFF"/>
                        </a:solidFill>
                        <a:ln w="9525">
                          <a:solidFill>
                            <a:srgbClr val="000000"/>
                          </a:solidFill>
                          <a:miter lim="800000"/>
                          <a:headEnd/>
                          <a:tailEnd/>
                        </a:ln>
                      </wps:spPr>
                      <wps:txbx>
                        <w:txbxContent>
                          <w:p w14:paraId="52917F75" w14:textId="77777777" w:rsidR="00E60889" w:rsidRDefault="00E60889" w:rsidP="00E60889">
                            <w:pPr>
                              <w:pStyle w:val="BodyText"/>
                              <w:jc w:val="both"/>
                              <w:rPr>
                                <w:b/>
                                <w:bCs/>
                                <w:sz w:val="16"/>
                                <w:szCs w:val="16"/>
                              </w:rPr>
                            </w:pPr>
                            <w:r w:rsidRPr="00267FEE">
                              <w:rPr>
                                <w:sz w:val="16"/>
                                <w:szCs w:val="16"/>
                              </w:rPr>
                              <w:t xml:space="preserve">Copyright © 1999-2023 by the Independence Hall Association, a nonprofit organization in Philadelphia, Pennsylvania, founded in 1942. Publishing electronically as ushistory.org. On the Internet since July 4, 1995. </w:t>
                            </w:r>
                            <w:r w:rsidRPr="00267FEE">
                              <w:rPr>
                                <w:b/>
                                <w:bCs/>
                                <w:sz w:val="16"/>
                                <w:szCs w:val="16"/>
                              </w:rPr>
                              <w:t>Source: www.ushistory.org</w:t>
                            </w:r>
                          </w:p>
                          <w:p w14:paraId="32D39B99" w14:textId="77777777" w:rsidR="00E60889" w:rsidRDefault="00E60889" w:rsidP="00E60889">
                            <w:pPr>
                              <w:pStyle w:val="BodyText"/>
                              <w:jc w:val="both"/>
                              <w:rPr>
                                <w:b/>
                                <w:bCs/>
                                <w:sz w:val="16"/>
                                <w:szCs w:val="16"/>
                              </w:rPr>
                            </w:pPr>
                          </w:p>
                          <w:p w14:paraId="7B050C3A" w14:textId="77777777" w:rsidR="00E60889" w:rsidRDefault="00E60889" w:rsidP="00E608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A2FE1" id="Text Box 4" o:spid="_x0000_s1027" type="#_x0000_t202" style="position:absolute;margin-left:-10.25pt;margin-top:182.35pt;width:475.3pt;height:27.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">
                <v:textbox>
                  <w:txbxContent>
                    <w:p w14:paraId="52917F75" w14:textId="77777777" w:rsidR="00E60889" w:rsidRDefault="00E60889" w:rsidP="00E60889">
                      <w:pPr>
                        <w:pStyle w:val="BodyText"/>
                        <w:jc w:val="both"/>
                        <w:rPr>
                          <w:b/>
                          <w:bCs/>
                          <w:sz w:val="16"/>
                          <w:szCs w:val="16"/>
                        </w:rPr>
                      </w:pPr>
                      <w:r w:rsidRPr="00267FEE">
                        <w:rPr>
                          <w:sz w:val="16"/>
                          <w:szCs w:val="16"/>
                        </w:rPr>
                        <w:t xml:space="preserve">Copyright © 1999-2023 by the Independence Hall Association, a nonprofit organization in Philadelphia, Pennsylvania, founded in 1942. Publishing electronically as ushistory.org. On the Internet since July 4, 1995. </w:t>
                      </w:r>
                      <w:r w:rsidRPr="00267FEE">
                        <w:rPr>
                          <w:b/>
                          <w:bCs/>
                          <w:sz w:val="16"/>
                          <w:szCs w:val="16"/>
                        </w:rPr>
                        <w:t>Source: www.ushistory.org</w:t>
                      </w:r>
                    </w:p>
                    <w:p w14:paraId="32D39B99" w14:textId="77777777" w:rsidR="00E60889" w:rsidRDefault="00E60889" w:rsidP="00E60889">
                      <w:pPr>
                        <w:pStyle w:val="BodyText"/>
                        <w:jc w:val="both"/>
                        <w:rPr>
                          <w:b/>
                          <w:bCs/>
                          <w:sz w:val="16"/>
                          <w:szCs w:val="16"/>
                        </w:rPr>
                      </w:pPr>
                    </w:p>
                    <w:p w14:paraId="7B050C3A" w14:textId="77777777" w:rsidR="00E60889" w:rsidRDefault="00E60889" w:rsidP="00E60889"/>
                  </w:txbxContent>
                </v:textbox>
              </v:shape>
            </w:pict>
          </mc:Fallback>
        </mc:AlternateContent>
      </w:r>
    </w:p>
    <w:sectPr w:rsidR="00205023" w:rsidSect="001C42DF">
      <w:type w:val="continuous"/>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A2"/>
    <w:rsid w:val="00004EF4"/>
    <w:rsid w:val="001C42DF"/>
    <w:rsid w:val="00205023"/>
    <w:rsid w:val="00267FEE"/>
    <w:rsid w:val="005E1CEC"/>
    <w:rsid w:val="006B72E9"/>
    <w:rsid w:val="007D61CD"/>
    <w:rsid w:val="008438AE"/>
    <w:rsid w:val="00B16005"/>
    <w:rsid w:val="00B92946"/>
    <w:rsid w:val="00DC1226"/>
    <w:rsid w:val="00E60889"/>
    <w:rsid w:val="00F41CA2"/>
    <w:rsid w:val="00F50F87"/>
    <w:rsid w:val="00FD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EFBC"/>
  <w15:chartTrackingRefBased/>
  <w15:docId w15:val="{F0D760A4-88CC-4732-9CBB-8D365331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CD"/>
    <w:rPr>
      <w:rFonts w:ascii="Times New Roman" w:hAnsi="Times New Roman"/>
    </w:rPr>
  </w:style>
  <w:style w:type="paragraph" w:styleId="Heading1">
    <w:name w:val="heading 1"/>
    <w:basedOn w:val="Normal"/>
    <w:next w:val="Normal"/>
    <w:link w:val="Heading1Char"/>
    <w:uiPriority w:val="9"/>
    <w:qFormat/>
    <w:rsid w:val="001C4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D61CD"/>
    <w:pPr>
      <w:widowControl w:val="0"/>
      <w:autoSpaceDE w:val="0"/>
      <w:autoSpaceDN w:val="0"/>
      <w:spacing w:after="0" w:line="240" w:lineRule="auto"/>
    </w:pPr>
    <w:rPr>
      <w:rFonts w:eastAsia="Times New Roman" w:cs="Times New Roman"/>
    </w:rPr>
  </w:style>
  <w:style w:type="character" w:customStyle="1" w:styleId="BodyTextChar">
    <w:name w:val="Body Text Char"/>
    <w:basedOn w:val="DefaultParagraphFont"/>
    <w:link w:val="BodyText"/>
    <w:rsid w:val="007D61C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C42DF"/>
    <w:rPr>
      <w:rFonts w:asciiTheme="majorHAnsi" w:eastAsiaTheme="majorEastAsia" w:hAnsiTheme="majorHAnsi" w:cstheme="majorBidi"/>
      <w:color w:val="2F5496" w:themeColor="accent1" w:themeShade="BF"/>
      <w:sz w:val="32"/>
      <w:szCs w:val="32"/>
    </w:rPr>
  </w:style>
  <w:style w:type="paragraph" w:customStyle="1" w:styleId="Date1">
    <w:name w:val="Date1"/>
    <w:basedOn w:val="Normal"/>
    <w:rsid w:val="001C42DF"/>
    <w:pPr>
      <w:spacing w:before="100" w:beforeAutospacing="1" w:after="100" w:afterAutospacing="1" w:line="240" w:lineRule="auto"/>
    </w:pPr>
    <w:rPr>
      <w:rFonts w:eastAsia="Times New Roman" w:cs="Times New Roman"/>
      <w:sz w:val="24"/>
      <w:szCs w:val="24"/>
    </w:rPr>
  </w:style>
  <w:style w:type="paragraph" w:customStyle="1" w:styleId="what">
    <w:name w:val="what"/>
    <w:basedOn w:val="Normal"/>
    <w:rsid w:val="001C42DF"/>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1C42D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1C4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r.org"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1026</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Signers of the Declaration of Independence</vt:lpstr>
      <vt:lpstr>    </vt:lpstr>
      <vt:lpstr>    </vt:lpstr>
      <vt:lpstr>Josiah Bartlett</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tieman</dc:creator>
  <cp:keywords/>
  <dc:description/>
  <cp:lastModifiedBy>michael tieman</cp:lastModifiedBy>
  <cp:revision>2</cp:revision>
  <dcterms:created xsi:type="dcterms:W3CDTF">2023-01-19T20:36:00Z</dcterms:created>
  <dcterms:modified xsi:type="dcterms:W3CDTF">2023-01-19T20:36:00Z</dcterms:modified>
</cp:coreProperties>
</file>